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18" w:rsidRDefault="006A5918" w:rsidP="006A59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на 6 апреля </w:t>
      </w:r>
    </w:p>
    <w:p w:rsidR="006A5918" w:rsidRDefault="006A5918" w:rsidP="006A59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</w:t>
      </w:r>
    </w:p>
    <w:tbl>
      <w:tblPr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6A5918" w:rsidTr="00E0336A">
        <w:tc>
          <w:tcPr>
            <w:tcW w:w="9810" w:type="dxa"/>
          </w:tcPr>
          <w:p w:rsidR="006A5918" w:rsidRDefault="006A591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1.Чтение рассказа В.М.Шукшина «Критики». Ответы на вопросы 1-5, стр.137. Подготовить устный пересказ от первого лица.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Прослушать вместе с родителями рассказ В.М.Шукшина «Срезал» в исполнении Анатолия Вологдина. Ответить на вопросы 1-5 на стр.138. Подготовить выразительное чтение «научного спора».</w:t>
            </w:r>
            <w:bookmarkStart w:id="0" w:name="_GoBack"/>
            <w:bookmarkEnd w:id="0"/>
          </w:p>
        </w:tc>
      </w:tr>
      <w:tr w:rsidR="006A5918" w:rsidTr="00E0336A">
        <w:tc>
          <w:tcPr>
            <w:tcW w:w="9810" w:type="dxa"/>
          </w:tcPr>
          <w:p w:rsidR="006A5918" w:rsidRDefault="006A591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Учитель Гарифуллина Р.А.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Деление чисел с разными знаками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 уч. математика 6 кл. №1132(а,в,д),№1172(а-д), отправить по ватсапу.</w:t>
            </w:r>
          </w:p>
        </w:tc>
      </w:tr>
      <w:tr w:rsidR="006A5918" w:rsidTr="00E0336A">
        <w:tc>
          <w:tcPr>
            <w:tcW w:w="9810" w:type="dxa"/>
          </w:tcPr>
          <w:p w:rsidR="006A5918" w:rsidRDefault="006A591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 Учитель: Рахматуллин З.Т.</w:t>
            </w:r>
          </w:p>
          <w:p w:rsidR="006A5918" w:rsidRDefault="006A5918" w:rsidP="006A5918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Футбол            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Дистанционная платформа РЭШ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Урок 29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>
                <w:rPr>
                  <w:color w:val="1155CC"/>
                  <w:u w:val="single"/>
                </w:rPr>
                <w:t>https://resh.edu.ru/subject/lesson/7158/control/2/262311/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A5918" w:rsidTr="00E0336A">
        <w:tc>
          <w:tcPr>
            <w:tcW w:w="9810" w:type="dxa"/>
          </w:tcPr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урок. Учитель: Гарифуллин Ф.И. Время: 11.30-11.50 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Тема:Гидросфера Учебник, география 6кл. ответить на вопр. параграфа. 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Дист. платформа РЭШ. </w:t>
            </w:r>
            <w:hyperlink r:id="rId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https://resh.edu.ru/subject/lesson/7184/main/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Реки : https://resh.edu.ru/subject/lesson/7186/main/ ;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Озёра и ледники: https://resh.edu.ru/subject/lesson/7187/main/   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Выполнить тренировочные задания и отправить учителю  по личному ватсапу</w:t>
            </w:r>
          </w:p>
        </w:tc>
      </w:tr>
      <w:tr w:rsidR="006A5918" w:rsidTr="00E0336A">
        <w:tc>
          <w:tcPr>
            <w:tcW w:w="9810" w:type="dxa"/>
          </w:tcPr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урок. Учитель: Хамидуллина И.А. Время: 12.15-12.35  </w:t>
            </w:r>
          </w:p>
          <w:p w:rsidR="006A5918" w:rsidRDefault="006A591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Местоимение и другие части речи. Учебник, параграф 86, стр.94. Интерактивный материал на РЭШ </w:t>
            </w:r>
            <w:hyperlink r:id="rId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https://resh.edu.ru/subject/lesson/7006/main/259552/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Выделить местоимения по признаку сходства с другими частями речи. Заполнить таблицу упражнения 495. Анализировать пословицы, содержащие местоимения- упр.496, стр.95.</w:t>
            </w:r>
          </w:p>
        </w:tc>
      </w:tr>
    </w:tbl>
    <w:p w:rsidR="00006507" w:rsidRDefault="00006507"/>
    <w:sectPr w:rsidR="0000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8C"/>
    <w:rsid w:val="00006507"/>
    <w:rsid w:val="0043118C"/>
    <w:rsid w:val="006A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6FE03-C6D8-445F-B711-08098D71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591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06/main/259552/" TargetMode="External"/><Relationship Id="rId5" Type="http://schemas.openxmlformats.org/officeDocument/2006/relationships/hyperlink" Target="https://resh.edu.ru/subject/lesson/7184/main/" TargetMode="External"/><Relationship Id="rId4" Type="http://schemas.openxmlformats.org/officeDocument/2006/relationships/hyperlink" Target="https://resh.edu.ru/subject/lesson/7158/control/2/2623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2020-04-05T13:16:00Z</dcterms:created>
  <dcterms:modified xsi:type="dcterms:W3CDTF">2020-04-05T13:17:00Z</dcterms:modified>
</cp:coreProperties>
</file>